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143" w:rsidRDefault="00821143" w:rsidP="00AD7A48">
      <w:pPr>
        <w:pStyle w:val="Pagrindinistekstas"/>
        <w:ind w:left="-284"/>
        <w:jc w:val="both"/>
        <w:rPr>
          <w:rStyle w:val="Grietas"/>
          <w:rFonts w:eastAsia="Times New Roman"/>
          <w:color w:val="000000"/>
          <w:sz w:val="24"/>
          <w:szCs w:val="24"/>
        </w:rPr>
      </w:pPr>
    </w:p>
    <w:p w:rsidR="00821143" w:rsidRPr="00DB3240" w:rsidRDefault="00821143" w:rsidP="00821143">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                                                                         </w:t>
      </w:r>
      <w:r w:rsidRPr="00DB3240">
        <w:rPr>
          <w:rFonts w:ascii="Times New Roman" w:eastAsia="Times New Roman" w:hAnsi="Times New Roman"/>
          <w:sz w:val="24"/>
          <w:szCs w:val="24"/>
        </w:rPr>
        <w:t xml:space="preserve">PATVIRTINTA </w:t>
      </w:r>
    </w:p>
    <w:p w:rsidR="00821143" w:rsidRPr="00DB3240" w:rsidRDefault="00821143" w:rsidP="00821143">
      <w:pPr>
        <w:spacing w:after="0" w:line="240" w:lineRule="auto"/>
        <w:jc w:val="center"/>
        <w:rPr>
          <w:rFonts w:ascii="Times New Roman" w:eastAsia="Times New Roman" w:hAnsi="Times New Roman"/>
          <w:sz w:val="24"/>
          <w:szCs w:val="24"/>
        </w:rPr>
      </w:pPr>
      <w:r w:rsidRPr="00DB3240">
        <w:rPr>
          <w:rFonts w:ascii="Times New Roman" w:eastAsia="Times New Roman" w:hAnsi="Times New Roman"/>
          <w:sz w:val="24"/>
          <w:szCs w:val="24"/>
        </w:rPr>
        <w:t xml:space="preserve">                  </w:t>
      </w:r>
      <w:r w:rsidRPr="00DB3240">
        <w:rPr>
          <w:rFonts w:ascii="Times New Roman" w:eastAsia="Times New Roman" w:hAnsi="Times New Roman"/>
          <w:sz w:val="24"/>
          <w:szCs w:val="24"/>
        </w:rPr>
        <w:tab/>
        <w:t xml:space="preserve">                                                                             Kauno r. Akademijos mokyklos</w:t>
      </w:r>
      <w:r>
        <w:rPr>
          <w:rFonts w:ascii="Times New Roman" w:eastAsia="Times New Roman" w:hAnsi="Times New Roman"/>
          <w:sz w:val="24"/>
          <w:szCs w:val="24"/>
        </w:rPr>
        <w:t>-</w:t>
      </w:r>
    </w:p>
    <w:p w:rsidR="00821143" w:rsidRPr="00DB3240" w:rsidRDefault="00821143" w:rsidP="00821143">
      <w:pPr>
        <w:spacing w:after="0" w:line="240" w:lineRule="auto"/>
        <w:jc w:val="center"/>
        <w:rPr>
          <w:rFonts w:ascii="Times New Roman" w:eastAsia="Times New Roman" w:hAnsi="Times New Roman"/>
          <w:sz w:val="24"/>
          <w:szCs w:val="24"/>
        </w:rPr>
      </w:pPr>
      <w:r w:rsidRPr="00DB3240">
        <w:rPr>
          <w:rFonts w:ascii="Times New Roman" w:eastAsia="Times New Roman" w:hAnsi="Times New Roman"/>
          <w:sz w:val="24"/>
          <w:szCs w:val="24"/>
        </w:rPr>
        <w:t xml:space="preserve">                       </w:t>
      </w:r>
      <w:r w:rsidRPr="00DB3240">
        <w:rPr>
          <w:rFonts w:ascii="Times New Roman" w:eastAsia="Times New Roman" w:hAnsi="Times New Roman"/>
          <w:sz w:val="24"/>
          <w:szCs w:val="24"/>
        </w:rPr>
        <w:tab/>
      </w:r>
      <w:r w:rsidRPr="00DB3240">
        <w:rPr>
          <w:rFonts w:ascii="Times New Roman" w:eastAsia="Times New Roman" w:hAnsi="Times New Roman"/>
          <w:sz w:val="24"/>
          <w:szCs w:val="24"/>
        </w:rPr>
        <w:tab/>
        <w:t xml:space="preserve">        </w:t>
      </w:r>
      <w:r>
        <w:rPr>
          <w:rFonts w:ascii="Times New Roman" w:eastAsia="Times New Roman" w:hAnsi="Times New Roman"/>
          <w:sz w:val="24"/>
          <w:szCs w:val="24"/>
        </w:rPr>
        <w:t xml:space="preserve">                  </w:t>
      </w:r>
      <w:r w:rsidRPr="00DB3240">
        <w:rPr>
          <w:rFonts w:ascii="Times New Roman" w:eastAsia="Times New Roman" w:hAnsi="Times New Roman"/>
          <w:sz w:val="24"/>
          <w:szCs w:val="24"/>
        </w:rPr>
        <w:t>darželio „Gilė“ direktoriaus</w:t>
      </w:r>
    </w:p>
    <w:p w:rsidR="00821143" w:rsidRPr="00DB3240" w:rsidRDefault="00821143" w:rsidP="00821143">
      <w:pPr>
        <w:spacing w:after="0" w:line="240" w:lineRule="auto"/>
        <w:jc w:val="center"/>
        <w:rPr>
          <w:rFonts w:ascii="Times New Roman" w:eastAsia="Times New Roman" w:hAnsi="Times New Roman"/>
          <w:sz w:val="24"/>
          <w:szCs w:val="24"/>
        </w:rPr>
      </w:pPr>
      <w:r w:rsidRPr="00DB3240">
        <w:rPr>
          <w:rFonts w:ascii="Times New Roman" w:eastAsia="Times New Roman" w:hAnsi="Times New Roman"/>
          <w:sz w:val="24"/>
          <w:szCs w:val="24"/>
        </w:rPr>
        <w:tab/>
      </w:r>
      <w:r w:rsidRPr="00DB3240">
        <w:rPr>
          <w:rFonts w:ascii="Times New Roman" w:eastAsia="Times New Roman" w:hAnsi="Times New Roman"/>
          <w:sz w:val="24"/>
          <w:szCs w:val="24"/>
        </w:rPr>
        <w:tab/>
        <w:t xml:space="preserve">                        </w:t>
      </w:r>
      <w:r>
        <w:rPr>
          <w:rFonts w:ascii="Times New Roman" w:eastAsia="Times New Roman" w:hAnsi="Times New Roman"/>
          <w:sz w:val="24"/>
          <w:szCs w:val="24"/>
        </w:rPr>
        <w:t xml:space="preserve">                           2024 m. rugsėjo 5</w:t>
      </w:r>
      <w:r w:rsidRPr="00DB3240">
        <w:rPr>
          <w:rFonts w:ascii="Times New Roman" w:eastAsia="Times New Roman" w:hAnsi="Times New Roman"/>
          <w:sz w:val="24"/>
          <w:szCs w:val="24"/>
        </w:rPr>
        <w:t xml:space="preserve"> d. įsakymu</w:t>
      </w:r>
    </w:p>
    <w:p w:rsidR="00821143" w:rsidRPr="00DB3240" w:rsidRDefault="00821143" w:rsidP="00821143">
      <w:pPr>
        <w:spacing w:after="0" w:line="240" w:lineRule="auto"/>
        <w:jc w:val="center"/>
        <w:rPr>
          <w:rFonts w:ascii="Times New Roman" w:eastAsia="Times New Roman" w:hAnsi="Times New Roman"/>
          <w:sz w:val="24"/>
          <w:szCs w:val="24"/>
        </w:rPr>
      </w:pPr>
      <w:r w:rsidRPr="00DB3240">
        <w:rPr>
          <w:rFonts w:ascii="Times New Roman" w:eastAsia="Times New Roman" w:hAnsi="Times New Roman"/>
          <w:sz w:val="24"/>
          <w:szCs w:val="24"/>
        </w:rPr>
        <w:t xml:space="preserve">                                        </w:t>
      </w:r>
      <w:r>
        <w:rPr>
          <w:rFonts w:ascii="Times New Roman" w:eastAsia="Times New Roman" w:hAnsi="Times New Roman"/>
          <w:sz w:val="24"/>
          <w:szCs w:val="24"/>
        </w:rPr>
        <w:t xml:space="preserve">                               Nr. V-4.3.1.-49</w:t>
      </w:r>
    </w:p>
    <w:p w:rsidR="00821143" w:rsidRDefault="00821143" w:rsidP="00821143">
      <w:pPr>
        <w:pStyle w:val="tool-title"/>
        <w:spacing w:before="0" w:beforeAutospacing="0" w:after="0" w:afterAutospacing="0" w:line="408" w:lineRule="atLeast"/>
        <w:rPr>
          <w:rStyle w:val="Grietas"/>
          <w:color w:val="000000"/>
        </w:rPr>
      </w:pPr>
      <w:bookmarkStart w:id="0" w:name="_GoBack"/>
      <w:bookmarkEnd w:id="0"/>
    </w:p>
    <w:p w:rsidR="00821143" w:rsidRDefault="00821143" w:rsidP="00821143">
      <w:pPr>
        <w:pStyle w:val="tool-title"/>
        <w:spacing w:before="0" w:beforeAutospacing="0" w:after="0" w:afterAutospacing="0" w:line="408" w:lineRule="atLeast"/>
        <w:rPr>
          <w:rStyle w:val="Grietas"/>
          <w:color w:val="000000"/>
        </w:rPr>
      </w:pPr>
    </w:p>
    <w:p w:rsidR="00821143" w:rsidRPr="00C7430A" w:rsidRDefault="00821143" w:rsidP="00821143">
      <w:pPr>
        <w:pStyle w:val="tool-title"/>
        <w:spacing w:before="0" w:beforeAutospacing="0" w:after="0" w:afterAutospacing="0" w:line="408" w:lineRule="atLeast"/>
        <w:jc w:val="center"/>
        <w:rPr>
          <w:rStyle w:val="Grietas"/>
          <w:rFonts w:ascii="Arial" w:hAnsi="Arial" w:cs="Arial"/>
          <w:color w:val="000000"/>
        </w:rPr>
      </w:pPr>
      <w:r w:rsidRPr="00C7430A">
        <w:rPr>
          <w:rStyle w:val="Grietas"/>
          <w:color w:val="000000"/>
        </w:rPr>
        <w:t>KAUNO R. AKADEMIJOS MOKYKLOS-DARŽELIO ,,GILĖ“</w:t>
      </w:r>
    </w:p>
    <w:p w:rsidR="00821143" w:rsidRPr="00C7430A" w:rsidRDefault="00821143" w:rsidP="00821143">
      <w:pPr>
        <w:pStyle w:val="tool-title"/>
        <w:spacing w:before="0" w:beforeAutospacing="0" w:after="0" w:afterAutospacing="0" w:line="408" w:lineRule="atLeast"/>
        <w:jc w:val="center"/>
        <w:rPr>
          <w:rStyle w:val="Grietas"/>
          <w:color w:val="000000"/>
        </w:rPr>
      </w:pPr>
      <w:r w:rsidRPr="00C7430A">
        <w:rPr>
          <w:rStyle w:val="Grietas"/>
          <w:color w:val="000000"/>
        </w:rPr>
        <w:t xml:space="preserve">MOBILIŲJŲ ĮRENGINIŲ NAUDOJIMO(SI) TVARKA </w:t>
      </w:r>
    </w:p>
    <w:p w:rsidR="00821143" w:rsidRDefault="00821143" w:rsidP="00821143">
      <w:pPr>
        <w:pStyle w:val="tool-title"/>
        <w:spacing w:before="0" w:beforeAutospacing="0" w:after="0" w:afterAutospacing="0" w:line="408" w:lineRule="atLeast"/>
        <w:jc w:val="center"/>
        <w:rPr>
          <w:rStyle w:val="Grietas"/>
          <w:color w:val="000000"/>
        </w:rPr>
      </w:pPr>
    </w:p>
    <w:p w:rsidR="00821143" w:rsidRDefault="00821143" w:rsidP="00821143">
      <w:pPr>
        <w:pStyle w:val="tool-text"/>
        <w:spacing w:before="0" w:beforeAutospacing="0" w:after="0" w:afterAutospacing="0" w:line="360" w:lineRule="auto"/>
        <w:ind w:firstLine="851"/>
        <w:jc w:val="both"/>
        <w:rPr>
          <w:color w:val="000000"/>
        </w:rPr>
      </w:pPr>
      <w:r>
        <w:t xml:space="preserve">1. </w:t>
      </w:r>
      <w:r>
        <w:rPr>
          <w:color w:val="000000"/>
        </w:rPr>
        <w:t>Mokiniui, a</w:t>
      </w:r>
      <w:r w:rsidRPr="00F246AB">
        <w:rPr>
          <w:color w:val="000000"/>
        </w:rPr>
        <w:t xml:space="preserve">tsinešusiam </w:t>
      </w:r>
      <w:r>
        <w:rPr>
          <w:color w:val="000000"/>
        </w:rPr>
        <w:t>mobilųjį įrenginį (telefonas, išmanusis laikrodis, planšetė, nešiojamas kompiuteris) į mokyklą</w:t>
      </w:r>
      <w:r w:rsidRPr="00F246AB">
        <w:rPr>
          <w:color w:val="000000"/>
        </w:rPr>
        <w:t>, draudžiama juo naudotis pamokų</w:t>
      </w:r>
      <w:r>
        <w:rPr>
          <w:color w:val="000000"/>
        </w:rPr>
        <w:t>, pertraukų, visos dienos mokyklos</w:t>
      </w:r>
      <w:r w:rsidRPr="00F246AB">
        <w:rPr>
          <w:color w:val="000000"/>
        </w:rPr>
        <w:t xml:space="preserve"> ir kitų</w:t>
      </w:r>
      <w:r>
        <w:rPr>
          <w:color w:val="000000"/>
        </w:rPr>
        <w:t xml:space="preserve">, mokykloje ir mokyklos teritorijoje. </w:t>
      </w:r>
    </w:p>
    <w:p w:rsidR="00821143" w:rsidRPr="00675A0D" w:rsidRDefault="00821143" w:rsidP="00821143">
      <w:pPr>
        <w:pStyle w:val="tool-title"/>
        <w:spacing w:before="0" w:beforeAutospacing="0" w:after="0" w:afterAutospacing="0" w:line="360" w:lineRule="auto"/>
        <w:ind w:firstLine="851"/>
        <w:jc w:val="both"/>
        <w:rPr>
          <w:rFonts w:ascii="Arial" w:hAnsi="Arial" w:cs="Arial"/>
          <w:b/>
          <w:bCs/>
          <w:color w:val="000000"/>
        </w:rPr>
      </w:pPr>
      <w:r>
        <w:rPr>
          <w:color w:val="000000"/>
        </w:rPr>
        <w:t xml:space="preserve">2. </w:t>
      </w:r>
      <w:r>
        <w:t>Mokinys,</w:t>
      </w:r>
      <w:r w:rsidRPr="00F246AB">
        <w:t xml:space="preserve"> atsinešęs į </w:t>
      </w:r>
      <w:r>
        <w:t>mokyklą</w:t>
      </w:r>
      <w:r w:rsidRPr="00F246AB">
        <w:t xml:space="preserve"> </w:t>
      </w:r>
      <w:r>
        <w:rPr>
          <w:color w:val="000000"/>
        </w:rPr>
        <w:t>mobilųjį įrenginį</w:t>
      </w:r>
      <w:r>
        <w:t>,</w:t>
      </w:r>
      <w:r w:rsidRPr="00F246AB">
        <w:t xml:space="preserve"> p</w:t>
      </w:r>
      <w:r>
        <w:t>rivalo išjungti garsą ir padėti įrenginį</w:t>
      </w:r>
      <w:r w:rsidRPr="00F246AB">
        <w:t xml:space="preserve"> </w:t>
      </w:r>
      <w:r>
        <w:t>į asmeninę spintelę</w:t>
      </w:r>
      <w:r w:rsidRPr="00F246AB">
        <w:t>.</w:t>
      </w:r>
    </w:p>
    <w:p w:rsidR="00821143" w:rsidRDefault="00821143" w:rsidP="00821143">
      <w:pPr>
        <w:pStyle w:val="tool-text"/>
        <w:spacing w:before="0" w:beforeAutospacing="0" w:after="0" w:afterAutospacing="0" w:line="360" w:lineRule="auto"/>
        <w:ind w:firstLine="851"/>
        <w:jc w:val="both"/>
        <w:rPr>
          <w:color w:val="000000"/>
        </w:rPr>
      </w:pPr>
      <w:r>
        <w:rPr>
          <w:color w:val="000000"/>
        </w:rPr>
        <w:t>3. M</w:t>
      </w:r>
      <w:r w:rsidRPr="00F246AB">
        <w:rPr>
          <w:color w:val="000000"/>
        </w:rPr>
        <w:t xml:space="preserve">obilusis </w:t>
      </w:r>
      <w:r>
        <w:rPr>
          <w:color w:val="000000"/>
        </w:rPr>
        <w:t xml:space="preserve">įrenginys pamokų metu </w:t>
      </w:r>
      <w:r w:rsidRPr="00F246AB">
        <w:rPr>
          <w:color w:val="000000"/>
        </w:rPr>
        <w:t>gali būti n</w:t>
      </w:r>
      <w:r>
        <w:rPr>
          <w:color w:val="000000"/>
        </w:rPr>
        <w:t>audojamas tik mokymo(</w:t>
      </w:r>
      <w:proofErr w:type="spellStart"/>
      <w:r>
        <w:rPr>
          <w:color w:val="000000"/>
        </w:rPr>
        <w:t>si</w:t>
      </w:r>
      <w:proofErr w:type="spellEnd"/>
      <w:r>
        <w:rPr>
          <w:color w:val="000000"/>
        </w:rPr>
        <w:t xml:space="preserve">) tikslams ir tik leidus mokytojui. </w:t>
      </w:r>
    </w:p>
    <w:p w:rsidR="00821143" w:rsidRDefault="00821143" w:rsidP="00821143">
      <w:pPr>
        <w:pStyle w:val="tool-text"/>
        <w:spacing w:before="0" w:beforeAutospacing="0" w:after="0" w:afterAutospacing="0" w:line="360" w:lineRule="auto"/>
        <w:ind w:firstLine="851"/>
        <w:jc w:val="both"/>
        <w:rPr>
          <w:color w:val="000000"/>
        </w:rPr>
      </w:pPr>
      <w:r>
        <w:rPr>
          <w:color w:val="000000"/>
        </w:rPr>
        <w:t xml:space="preserve">4. Mobiliuoju įrenginiu mokinys gali naudotis pamokų metu, pertraukų, visos dienos mokyklos ir kitų, mokykloje vykstančių, renginių metu tik išimtinais atvejais (trauma, liga ir kitos ekstremalios  situacijos) informacijos pateikimui tėvams ar artimiesiems. </w:t>
      </w:r>
    </w:p>
    <w:p w:rsidR="00821143" w:rsidRDefault="00821143" w:rsidP="00821143">
      <w:pPr>
        <w:pStyle w:val="tool-text"/>
        <w:spacing w:before="0" w:beforeAutospacing="0" w:after="0" w:afterAutospacing="0" w:line="360" w:lineRule="auto"/>
        <w:ind w:firstLine="851"/>
        <w:jc w:val="both"/>
        <w:rPr>
          <w:color w:val="000000"/>
        </w:rPr>
      </w:pPr>
      <w:r>
        <w:rPr>
          <w:color w:val="000000"/>
        </w:rPr>
        <w:t xml:space="preserve">5. Mokiniui filmuoti ar fotografuoti mobiliuoju įrenginiu mokykloje ar jos teritorijoje griežtai draudžiama.  </w:t>
      </w:r>
    </w:p>
    <w:p w:rsidR="00821143" w:rsidRDefault="00821143" w:rsidP="00821143">
      <w:pPr>
        <w:pStyle w:val="tool-text"/>
        <w:spacing w:before="0" w:beforeAutospacing="0" w:after="0" w:afterAutospacing="0" w:line="360" w:lineRule="auto"/>
        <w:ind w:firstLine="851"/>
        <w:jc w:val="both"/>
        <w:rPr>
          <w:color w:val="000000"/>
        </w:rPr>
      </w:pPr>
      <w:r>
        <w:rPr>
          <w:color w:val="000000"/>
        </w:rPr>
        <w:t>6. Pažeidus mobiliųjų įrenginių</w:t>
      </w:r>
      <w:r w:rsidRPr="00F246AB">
        <w:rPr>
          <w:color w:val="000000"/>
        </w:rPr>
        <w:t xml:space="preserve"> naudojimo </w:t>
      </w:r>
      <w:r>
        <w:rPr>
          <w:color w:val="000000"/>
        </w:rPr>
        <w:t>tvarką</w:t>
      </w:r>
      <w:r w:rsidRPr="00F246AB">
        <w:rPr>
          <w:color w:val="000000"/>
        </w:rPr>
        <w:t xml:space="preserve"> </w:t>
      </w:r>
      <w:r>
        <w:rPr>
          <w:color w:val="000000"/>
        </w:rPr>
        <w:t>mokykloje</w:t>
      </w:r>
      <w:r w:rsidRPr="00F246AB">
        <w:rPr>
          <w:color w:val="000000"/>
        </w:rPr>
        <w:t xml:space="preserve"> </w:t>
      </w:r>
      <w:r>
        <w:rPr>
          <w:color w:val="000000"/>
        </w:rPr>
        <w:t>ar jos</w:t>
      </w:r>
      <w:r w:rsidRPr="00F246AB">
        <w:rPr>
          <w:color w:val="000000"/>
        </w:rPr>
        <w:t xml:space="preserve"> teritorijoje</w:t>
      </w:r>
      <w:r>
        <w:rPr>
          <w:color w:val="000000"/>
        </w:rPr>
        <w:t>, mokytojas ar kitas mokyklos darbuotojas turi teisę paimti mobilųjį įrenginį ir informuoti mokinio tėvus. Mobilusis įrenginys grąžinamas tik mokinio tėvams (globėjams).</w:t>
      </w:r>
    </w:p>
    <w:p w:rsidR="00821143" w:rsidRPr="00BF4317" w:rsidRDefault="00821143" w:rsidP="00821143">
      <w:pPr>
        <w:pStyle w:val="tool-text"/>
        <w:spacing w:before="0" w:beforeAutospacing="0" w:after="0" w:afterAutospacing="0" w:line="360" w:lineRule="auto"/>
        <w:ind w:left="1296" w:firstLine="1296"/>
        <w:rPr>
          <w:color w:val="000000"/>
        </w:rPr>
      </w:pPr>
      <w:r>
        <w:rPr>
          <w:color w:val="000000"/>
        </w:rPr>
        <w:t>______________________________</w:t>
      </w:r>
    </w:p>
    <w:p w:rsidR="00821143" w:rsidRPr="00F246AB" w:rsidRDefault="00821143" w:rsidP="00821143">
      <w:pPr>
        <w:pStyle w:val="tool-text"/>
        <w:spacing w:before="0" w:beforeAutospacing="0" w:after="0" w:afterAutospacing="0" w:line="408" w:lineRule="atLeast"/>
        <w:rPr>
          <w:color w:val="000000"/>
        </w:rPr>
      </w:pPr>
    </w:p>
    <w:p w:rsidR="00821143" w:rsidRPr="00F246AB" w:rsidRDefault="00821143" w:rsidP="00821143">
      <w:pPr>
        <w:pStyle w:val="tool-text"/>
        <w:spacing w:before="120" w:beforeAutospacing="0" w:after="120" w:afterAutospacing="0" w:line="408" w:lineRule="atLeast"/>
        <w:jc w:val="center"/>
        <w:rPr>
          <w:color w:val="7F7F7F"/>
        </w:rPr>
      </w:pPr>
      <w:r w:rsidRPr="00F246AB">
        <w:rPr>
          <w:color w:val="7F7F7F"/>
        </w:rPr>
        <w:t> </w:t>
      </w:r>
    </w:p>
    <w:p w:rsidR="00821143" w:rsidRDefault="00821143" w:rsidP="00821143"/>
    <w:p w:rsidR="00821143" w:rsidRPr="0002129F" w:rsidRDefault="00821143" w:rsidP="00821143"/>
    <w:p w:rsidR="00823D5A" w:rsidRDefault="00823D5A"/>
    <w:sectPr w:rsidR="00823D5A" w:rsidSect="00AD7A48">
      <w:pgSz w:w="11906" w:h="16838"/>
      <w:pgMar w:top="567" w:right="991"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43"/>
    <w:rsid w:val="00213354"/>
    <w:rsid w:val="003E172C"/>
    <w:rsid w:val="00821143"/>
    <w:rsid w:val="00823D5A"/>
    <w:rsid w:val="009634B0"/>
    <w:rsid w:val="00AD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6D32B-66C2-4D5D-A957-6CAE41C9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1143"/>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ool-text">
    <w:name w:val="tool-text"/>
    <w:basedOn w:val="prastasis"/>
    <w:uiPriority w:val="99"/>
    <w:rsid w:val="0082114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ool-title">
    <w:name w:val="tool-title"/>
    <w:basedOn w:val="prastasis"/>
    <w:uiPriority w:val="99"/>
    <w:rsid w:val="00821143"/>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99"/>
    <w:qFormat/>
    <w:rsid w:val="00821143"/>
    <w:rPr>
      <w:rFonts w:cs="Times New Roman"/>
      <w:b/>
      <w:bCs/>
    </w:rPr>
  </w:style>
  <w:style w:type="paragraph" w:styleId="Pagrindinistekstas">
    <w:name w:val="Body Text"/>
    <w:basedOn w:val="prastasis"/>
    <w:link w:val="PagrindinistekstasDiagrama"/>
    <w:uiPriority w:val="99"/>
    <w:rsid w:val="00821143"/>
    <w:pPr>
      <w:spacing w:after="0" w:line="240" w:lineRule="auto"/>
      <w:jc w:val="center"/>
    </w:pPr>
    <w:rPr>
      <w:rFonts w:ascii="Times New Roman" w:hAnsi="Times New Roman"/>
      <w:b/>
      <w:sz w:val="32"/>
      <w:szCs w:val="20"/>
      <w:lang w:eastAsia="lt-LT"/>
    </w:rPr>
  </w:style>
  <w:style w:type="character" w:customStyle="1" w:styleId="PagrindinistekstasDiagrama">
    <w:name w:val="Pagrindinis tekstas Diagrama"/>
    <w:basedOn w:val="Numatytasispastraiposriftas"/>
    <w:link w:val="Pagrindinistekstas"/>
    <w:uiPriority w:val="99"/>
    <w:rsid w:val="00821143"/>
    <w:rPr>
      <w:rFonts w:eastAsia="Calibri"/>
      <w:b/>
      <w:sz w:val="3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vartotojas</cp:lastModifiedBy>
  <cp:revision>2</cp:revision>
  <dcterms:created xsi:type="dcterms:W3CDTF">2024-09-11T13:34:00Z</dcterms:created>
  <dcterms:modified xsi:type="dcterms:W3CDTF">2024-09-11T13:34:00Z</dcterms:modified>
</cp:coreProperties>
</file>